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D836" w14:textId="77777777" w:rsidR="00363BEA" w:rsidRPr="00D1247F" w:rsidRDefault="00363BEA" w:rsidP="00A516D2">
      <w:pPr>
        <w:pStyle w:val="10Paragraphe"/>
      </w:pPr>
    </w:p>
    <w:p w14:paraId="7C7854C6" w14:textId="77777777" w:rsidR="00363BEA" w:rsidRPr="00FD234A" w:rsidRDefault="00D1247F" w:rsidP="00D1247F">
      <w:pPr>
        <w:pStyle w:val="Titre1"/>
        <w:rPr>
          <w:color w:val="auto"/>
        </w:rPr>
      </w:pPr>
      <w:r w:rsidRPr="00FD234A">
        <w:rPr>
          <w:color w:val="auto"/>
        </w:rPr>
        <w:t>A.S.G.E.</w:t>
      </w:r>
    </w:p>
    <w:p w14:paraId="2F5922DF" w14:textId="77777777" w:rsidR="00363BEA" w:rsidRPr="00FD234A" w:rsidRDefault="00363BEA" w:rsidP="00D1247F">
      <w:pPr>
        <w:pStyle w:val="Titre1"/>
        <w:rPr>
          <w:color w:val="auto"/>
        </w:rPr>
      </w:pPr>
      <w:r w:rsidRPr="00FD234A">
        <w:rPr>
          <w:color w:val="auto"/>
        </w:rPr>
        <w:t>Règlement de l’épreuve du jour</w:t>
      </w:r>
    </w:p>
    <w:p w14:paraId="099B9111" w14:textId="77777777" w:rsidR="00363BEA" w:rsidRPr="00FD234A" w:rsidRDefault="00363BEA" w:rsidP="00A516D2">
      <w:pPr>
        <w:pStyle w:val="10Paragraphe"/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8267"/>
      </w:tblGrid>
      <w:tr w:rsidR="00363BEA" w14:paraId="09EFE8C8" w14:textId="77777777">
        <w:trPr>
          <w:trHeight w:val="680"/>
        </w:trPr>
        <w:tc>
          <w:tcPr>
            <w:tcW w:w="10681" w:type="dxa"/>
            <w:gridSpan w:val="2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FFFFFF"/>
          </w:tcPr>
          <w:p w14:paraId="6126008C" w14:textId="02143077" w:rsidR="00363BEA" w:rsidRPr="004C2D7B" w:rsidRDefault="00363BEA" w:rsidP="004C2D7B">
            <w:pPr>
              <w:pStyle w:val="11TableauTitre"/>
              <w:rPr>
                <w:color w:val="auto"/>
              </w:rPr>
            </w:pPr>
            <w:r w:rsidRPr="00FD234A">
              <w:rPr>
                <w:color w:val="auto"/>
              </w:rPr>
              <w:t>Golf</w:t>
            </w:r>
            <w:r w:rsidR="0055304C" w:rsidRPr="00FD234A">
              <w:rPr>
                <w:color w:val="auto"/>
              </w:rPr>
              <w:t> :</w:t>
            </w:r>
            <w:r w:rsidR="00F557D9" w:rsidRPr="00FD234A">
              <w:rPr>
                <w:color w:val="auto"/>
              </w:rPr>
              <w:t xml:space="preserve"> </w:t>
            </w:r>
            <w:r w:rsidR="004C2D7B">
              <w:rPr>
                <w:color w:val="auto"/>
              </w:rPr>
              <w:t xml:space="preserve">                                                </w:t>
            </w:r>
            <w:r w:rsidRPr="00FD234A">
              <w:rPr>
                <w:color w:val="auto"/>
              </w:rPr>
              <w:t>Date</w:t>
            </w:r>
            <w:r w:rsidR="0055304C" w:rsidRPr="00FD234A">
              <w:rPr>
                <w:color w:val="auto"/>
              </w:rPr>
              <w:t> :</w:t>
            </w:r>
            <w:r w:rsidR="00F557D9" w:rsidRPr="00FD234A">
              <w:rPr>
                <w:color w:val="auto"/>
              </w:rPr>
              <w:t xml:space="preserve"> </w:t>
            </w:r>
            <w:r w:rsidR="004C2D7B">
              <w:rPr>
                <w:color w:val="auto"/>
              </w:rPr>
              <w:t xml:space="preserve">                                 </w:t>
            </w:r>
            <w:r w:rsidRPr="00FD234A">
              <w:rPr>
                <w:color w:val="auto"/>
              </w:rPr>
              <w:t>Organisateur :</w:t>
            </w:r>
            <w:r w:rsidR="00F557D9">
              <w:t xml:space="preserve"> </w:t>
            </w:r>
          </w:p>
        </w:tc>
      </w:tr>
      <w:tr w:rsidR="00363BEA" w14:paraId="7FC8671E" w14:textId="77777777" w:rsidTr="00FD234A">
        <w:trPr>
          <w:trHeight w:val="680"/>
        </w:trPr>
        <w:tc>
          <w:tcPr>
            <w:tcW w:w="2414" w:type="dxa"/>
            <w:tcBorders>
              <w:top w:val="single" w:sz="24" w:space="0" w:color="002060"/>
            </w:tcBorders>
            <w:vAlign w:val="center"/>
          </w:tcPr>
          <w:p w14:paraId="53C2060A" w14:textId="77777777" w:rsidR="00363BEA" w:rsidRPr="00D1247F" w:rsidRDefault="00363BEA" w:rsidP="00022E13">
            <w:pPr>
              <w:pStyle w:val="11TableauGras"/>
            </w:pPr>
            <w:r w:rsidRPr="00D1247F">
              <w:t>Nom de la compétition</w:t>
            </w:r>
          </w:p>
        </w:tc>
        <w:tc>
          <w:tcPr>
            <w:tcW w:w="8267" w:type="dxa"/>
            <w:tcBorders>
              <w:top w:val="single" w:sz="24" w:space="0" w:color="002060"/>
            </w:tcBorders>
            <w:vAlign w:val="center"/>
          </w:tcPr>
          <w:p w14:paraId="556E8F1D" w14:textId="3894ED53" w:rsidR="00AA0E34" w:rsidRDefault="00FD234A" w:rsidP="00AA0E34">
            <w:pPr>
              <w:pStyle w:val="11Tableau"/>
            </w:pPr>
            <w:r>
              <w:sym w:font="Wingdings" w:char="F0A8"/>
            </w:r>
            <w:r w:rsidR="00AA0E34" w:rsidRPr="00022E13">
              <w:tab/>
              <w:t>Championnat ASGE</w:t>
            </w:r>
            <w:r w:rsidR="00610518">
              <w:t xml:space="preserve"> Division </w:t>
            </w:r>
            <w:r>
              <w:t>……</w:t>
            </w:r>
          </w:p>
          <w:p w14:paraId="0D753171" w14:textId="77777777" w:rsidR="00022E13" w:rsidRDefault="00363BEA" w:rsidP="00022E13">
            <w:pPr>
              <w:pStyle w:val="11Tableau"/>
            </w:pPr>
            <w:r w:rsidRPr="00022E13">
              <w:sym w:font="Wingdings" w:char="F0A8"/>
            </w:r>
            <w:r w:rsidRPr="00022E13">
              <w:tab/>
              <w:t>Trophée ASGE</w:t>
            </w:r>
            <w:r w:rsidR="0055304C">
              <w:t>.</w:t>
            </w:r>
          </w:p>
          <w:p w14:paraId="004F5DA6" w14:textId="40F9FEE0" w:rsidR="00363BEA" w:rsidRPr="00022E13" w:rsidRDefault="00363BEA" w:rsidP="00E94655">
            <w:pPr>
              <w:pStyle w:val="11Tableau"/>
            </w:pPr>
            <w:r w:rsidRPr="00022E13">
              <w:sym w:font="Wingdings" w:char="F0A8"/>
            </w:r>
            <w:r w:rsidRPr="00022E13">
              <w:tab/>
              <w:t>Clôture ASGE</w:t>
            </w:r>
            <w:r w:rsidR="0055304C">
              <w:t>.</w:t>
            </w:r>
          </w:p>
        </w:tc>
      </w:tr>
      <w:tr w:rsidR="00363BEA" w14:paraId="2648F242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4628E47C" w14:textId="77777777" w:rsidR="00363BEA" w:rsidRDefault="00363BEA" w:rsidP="00022E13">
            <w:pPr>
              <w:pStyle w:val="11TableauGras"/>
            </w:pPr>
            <w:r>
              <w:t>Forme de jeu</w:t>
            </w:r>
          </w:p>
        </w:tc>
        <w:tc>
          <w:tcPr>
            <w:tcW w:w="8267" w:type="dxa"/>
            <w:vAlign w:val="center"/>
          </w:tcPr>
          <w:p w14:paraId="29D23134" w14:textId="67367AE9" w:rsidR="00022E13" w:rsidRDefault="00FD234A" w:rsidP="00022E13">
            <w:pPr>
              <w:pStyle w:val="11Tableau"/>
            </w:pPr>
            <w:r>
              <w:sym w:font="Wingdings" w:char="F0A8"/>
            </w:r>
            <w:r w:rsidR="00363BEA">
              <w:tab/>
            </w:r>
            <w:r w:rsidR="00610518">
              <w:t>18 trous - Simple Stableford</w:t>
            </w:r>
            <w:r w:rsidR="00363BEA">
              <w:t>.</w:t>
            </w:r>
          </w:p>
          <w:p w14:paraId="14C009E9" w14:textId="2A760E37" w:rsidR="00363BEA" w:rsidRDefault="00363BEA" w:rsidP="00673826">
            <w:pPr>
              <w:pStyle w:val="11Tableau"/>
            </w:pPr>
            <w:r>
              <w:sym w:font="Wingdings" w:char="F0A8"/>
            </w:r>
            <w:r>
              <w:tab/>
            </w:r>
            <w:r w:rsidR="00610518">
              <w:t>18 trous - 4 Balles Stableford</w:t>
            </w:r>
            <w:r>
              <w:t>.</w:t>
            </w:r>
          </w:p>
        </w:tc>
      </w:tr>
      <w:tr w:rsidR="00363BEA" w14:paraId="4B81248B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578293CF" w14:textId="77777777" w:rsidR="00363BEA" w:rsidRDefault="00C5280B" w:rsidP="00022E13">
            <w:pPr>
              <w:pStyle w:val="11TableauGras"/>
            </w:pPr>
            <w:r>
              <w:t>Handicap de jeu</w:t>
            </w:r>
          </w:p>
        </w:tc>
        <w:tc>
          <w:tcPr>
            <w:tcW w:w="8267" w:type="dxa"/>
            <w:vAlign w:val="center"/>
          </w:tcPr>
          <w:p w14:paraId="476D5121" w14:textId="0D26EB2D" w:rsidR="00C5280B" w:rsidRPr="00A516D2" w:rsidRDefault="00FD234A" w:rsidP="00C5280B">
            <w:pPr>
              <w:pStyle w:val="11Tableau"/>
              <w:rPr>
                <w:b/>
                <w:bCs w:val="0"/>
                <w:color w:val="FF0000"/>
              </w:rPr>
            </w:pPr>
            <w:r>
              <w:sym w:font="Wingdings" w:char="F0A8"/>
            </w:r>
            <w:r w:rsidR="00C5280B">
              <w:tab/>
            </w:r>
            <w:r w:rsidR="00C5280B" w:rsidRPr="00A516D2">
              <w:rPr>
                <w:b/>
                <w:bCs w:val="0"/>
                <w:color w:val="FF0000"/>
              </w:rPr>
              <w:t>Ramenés les handicaps de jeu à 36 max</w:t>
            </w:r>
            <w:r w:rsidR="00A516D2">
              <w:rPr>
                <w:b/>
                <w:bCs w:val="0"/>
                <w:color w:val="FF0000"/>
              </w:rPr>
              <w:t xml:space="preserve"> (voir page2)</w:t>
            </w:r>
          </w:p>
          <w:p w14:paraId="47CE2C2A" w14:textId="1D5706CE" w:rsidR="00C5280B" w:rsidRDefault="00C5280B" w:rsidP="00C5280B">
            <w:pPr>
              <w:pStyle w:val="11Tableau"/>
            </w:pPr>
            <w:r>
              <w:sym w:font="Wingdings" w:char="F0A8"/>
            </w:r>
            <w:r>
              <w:tab/>
            </w:r>
            <w:r w:rsidRPr="004B678D">
              <w:rPr>
                <w:b/>
                <w:bCs w:val="0"/>
                <w:color w:val="FF0000"/>
              </w:rPr>
              <w:t>4 Balles : Handicap de jeu = 90% hcp du joueur</w:t>
            </w:r>
            <w:r w:rsidR="004B678D" w:rsidRPr="004B678D">
              <w:rPr>
                <w:b/>
                <w:bCs w:val="0"/>
                <w:color w:val="FF0000"/>
              </w:rPr>
              <w:t xml:space="preserve"> (voir page 3)</w:t>
            </w:r>
            <w:r w:rsidRPr="004B678D">
              <w:rPr>
                <w:b/>
                <w:bCs w:val="0"/>
                <w:color w:val="FF0000"/>
              </w:rPr>
              <w:t>.</w:t>
            </w:r>
          </w:p>
        </w:tc>
      </w:tr>
      <w:tr w:rsidR="00363BEA" w14:paraId="7198163B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3463C7CE" w14:textId="77777777" w:rsidR="00363BEA" w:rsidRDefault="00363BEA" w:rsidP="00022E13">
            <w:pPr>
              <w:pStyle w:val="11TableauGras"/>
            </w:pPr>
            <w:r>
              <w:t>Séries</w:t>
            </w:r>
          </w:p>
        </w:tc>
        <w:tc>
          <w:tcPr>
            <w:tcW w:w="8267" w:type="dxa"/>
            <w:vAlign w:val="center"/>
          </w:tcPr>
          <w:p w14:paraId="72F50578" w14:textId="7B4C7A16" w:rsidR="00022E13" w:rsidRDefault="00673826" w:rsidP="00022E13">
            <w:pPr>
              <w:pStyle w:val="11Tableau"/>
            </w:pPr>
            <w:r>
              <w:sym w:font="Wingdings" w:char="0078"/>
            </w:r>
            <w:r w:rsidR="00363BEA">
              <w:tab/>
              <w:t xml:space="preserve">Une </w:t>
            </w:r>
            <w:r w:rsidR="00363BEA" w:rsidRPr="00022E13">
              <w:t>série</w:t>
            </w:r>
            <w:r w:rsidR="00363BEA">
              <w:t xml:space="preserve"> unique.</w:t>
            </w:r>
          </w:p>
          <w:p w14:paraId="3CDFD26B" w14:textId="335A6244" w:rsidR="00363BEA" w:rsidRDefault="00F557D9" w:rsidP="00022E13">
            <w:pPr>
              <w:pStyle w:val="11Tableau"/>
            </w:pPr>
            <w:r>
              <w:sym w:font="Wingdings" w:char="F0A8"/>
            </w:r>
            <w:r w:rsidR="00363BEA">
              <w:tab/>
              <w:t>Une série Dames et une série Messieurs.</w:t>
            </w:r>
          </w:p>
        </w:tc>
      </w:tr>
      <w:tr w:rsidR="00363BEA" w14:paraId="31615A3D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7299BA96" w14:textId="77777777" w:rsidR="00363BEA" w:rsidRDefault="00363BEA" w:rsidP="00022E13">
            <w:pPr>
              <w:pStyle w:val="11TableauGras"/>
            </w:pPr>
            <w:r>
              <w:t>Golf d’Entreprise</w:t>
            </w:r>
          </w:p>
        </w:tc>
        <w:tc>
          <w:tcPr>
            <w:tcW w:w="8267" w:type="dxa"/>
            <w:vAlign w:val="center"/>
          </w:tcPr>
          <w:p w14:paraId="0E97EEBA" w14:textId="4E93F45A" w:rsidR="0055304C" w:rsidRDefault="00FD234A" w:rsidP="00022E13">
            <w:pPr>
              <w:pStyle w:val="11Tableau"/>
            </w:pPr>
            <w:r>
              <w:sym w:font="Wingdings" w:char="F0A8"/>
            </w:r>
            <w:r w:rsidR="00363BEA">
              <w:tab/>
              <w:t xml:space="preserve">Dans </w:t>
            </w:r>
            <w:r w:rsidR="00022E13">
              <w:t>RMS</w:t>
            </w:r>
            <w:r w:rsidR="00002679">
              <w:t>9</w:t>
            </w:r>
            <w:r w:rsidR="00363BEA">
              <w:t xml:space="preserve">, </w:t>
            </w:r>
            <w:r w:rsidR="0055304C">
              <w:t>indiquer dans « Type de compétition » la valeur « </w:t>
            </w:r>
            <w:r>
              <w:t xml:space="preserve">Compétition </w:t>
            </w:r>
            <w:r w:rsidR="0055304C">
              <w:t>Entreprise »</w:t>
            </w:r>
          </w:p>
          <w:p w14:paraId="75AE0E23" w14:textId="10BADE81" w:rsidR="00363BEA" w:rsidRDefault="00FD234A" w:rsidP="00865B3B">
            <w:pPr>
              <w:pStyle w:val="11Tableau"/>
            </w:pPr>
            <w:r>
              <w:sym w:font="Wingdings" w:char="F0A8"/>
            </w:r>
            <w:r w:rsidR="00022E13">
              <w:tab/>
            </w:r>
            <w:r w:rsidR="00865B3B">
              <w:t>F</w:t>
            </w:r>
            <w:r w:rsidR="00363BEA">
              <w:t>aire un contrôle des inscrits et signaler à l’organisateur les anomalies (pas de rattachement ou pas de certificat médical)</w:t>
            </w:r>
            <w:r w:rsidR="00022E13">
              <w:t>.</w:t>
            </w:r>
          </w:p>
        </w:tc>
      </w:tr>
      <w:tr w:rsidR="00363BEA" w14:paraId="6FBC174F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7ECFA402" w14:textId="77777777" w:rsidR="00363BEA" w:rsidRDefault="00363BEA" w:rsidP="00022E13">
            <w:pPr>
              <w:pStyle w:val="11TableauGras"/>
            </w:pPr>
            <w:r>
              <w:t>Heures de départ</w:t>
            </w:r>
          </w:p>
        </w:tc>
        <w:tc>
          <w:tcPr>
            <w:tcW w:w="8267" w:type="dxa"/>
            <w:vAlign w:val="center"/>
          </w:tcPr>
          <w:p w14:paraId="7ED3D65C" w14:textId="092CB929" w:rsidR="00022E13" w:rsidRDefault="006C63EF" w:rsidP="00022E13">
            <w:pPr>
              <w:pStyle w:val="11Tableau"/>
            </w:pPr>
            <w:r>
              <w:sym w:font="Wingdings" w:char="F0A8"/>
            </w:r>
            <w:r w:rsidR="00363BEA">
              <w:tab/>
              <w:t>Shot Gun à 09 h00</w:t>
            </w:r>
            <w:r w:rsidR="00022E13">
              <w:t>.</w:t>
            </w:r>
          </w:p>
          <w:p w14:paraId="120F4AFA" w14:textId="03FBBB5C" w:rsidR="00363BEA" w:rsidRDefault="00363BEA" w:rsidP="00673826">
            <w:pPr>
              <w:pStyle w:val="11Tableau"/>
            </w:pPr>
            <w:r>
              <w:sym w:font="Wingdings" w:char="F0A8"/>
            </w:r>
            <w:r>
              <w:tab/>
            </w:r>
            <w:r w:rsidR="00673826">
              <w:t>Shot Gun à 09 h30.</w:t>
            </w:r>
            <w:r w:rsidR="00610518">
              <w:t xml:space="preserve"> </w:t>
            </w:r>
          </w:p>
        </w:tc>
      </w:tr>
      <w:tr w:rsidR="00AF25F3" w14:paraId="0DEF01E2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1DD71E46" w14:textId="77777777" w:rsidR="00AF25F3" w:rsidRDefault="00AF25F3" w:rsidP="00F73158">
            <w:pPr>
              <w:pStyle w:val="11TableauGras"/>
            </w:pPr>
            <w:r>
              <w:t>Marques de départ</w:t>
            </w:r>
          </w:p>
        </w:tc>
        <w:tc>
          <w:tcPr>
            <w:tcW w:w="8267" w:type="dxa"/>
            <w:vAlign w:val="center"/>
          </w:tcPr>
          <w:p w14:paraId="05EDC6C4" w14:textId="068FB0DB" w:rsidR="00AF25F3" w:rsidRDefault="00673826" w:rsidP="00673826">
            <w:pPr>
              <w:pStyle w:val="11Tableau"/>
            </w:pPr>
            <w:r>
              <w:sym w:font="Wingdings" w:char="0078"/>
            </w:r>
            <w:r w:rsidR="00AF25F3">
              <w:tab/>
              <w:t>Dames : Rouge - Messieurs : Jaune.</w:t>
            </w:r>
          </w:p>
        </w:tc>
      </w:tr>
      <w:tr w:rsidR="00AF25F3" w14:paraId="72C78C97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2527E2D1" w14:textId="77777777" w:rsidR="00AF25F3" w:rsidRDefault="00AF25F3" w:rsidP="00AF25F3">
            <w:pPr>
              <w:pStyle w:val="11TableauGras"/>
            </w:pPr>
            <w:r>
              <w:t>Cartes de score</w:t>
            </w:r>
          </w:p>
        </w:tc>
        <w:tc>
          <w:tcPr>
            <w:tcW w:w="8267" w:type="dxa"/>
            <w:vAlign w:val="center"/>
          </w:tcPr>
          <w:p w14:paraId="063529BF" w14:textId="67E38BAD" w:rsidR="00415DA7" w:rsidRDefault="006C63EF" w:rsidP="00415DA7">
            <w:pPr>
              <w:pStyle w:val="11Tableau"/>
            </w:pPr>
            <w:r>
              <w:sym w:font="Wingdings" w:char="F0A8"/>
            </w:r>
            <w:r w:rsidR="00415DA7">
              <w:tab/>
              <w:t>Indiquer le marqueur.</w:t>
            </w:r>
          </w:p>
          <w:p w14:paraId="408F323E" w14:textId="77777777" w:rsidR="00415DA7" w:rsidRDefault="00415DA7" w:rsidP="00415DA7">
            <w:pPr>
              <w:pStyle w:val="11Tableau"/>
            </w:pPr>
            <w:r>
              <w:sym w:font="Wingdings" w:char="F0A8"/>
            </w:r>
            <w:r>
              <w:tab/>
              <w:t>Classement par club.</w:t>
            </w:r>
          </w:p>
          <w:p w14:paraId="5B4606F9" w14:textId="77777777" w:rsidR="00AF25F3" w:rsidRDefault="00AF25F3" w:rsidP="00AF25F3">
            <w:pPr>
              <w:pStyle w:val="11Tableau"/>
            </w:pPr>
            <w:r>
              <w:sym w:font="Wingdings" w:char="F0A8"/>
            </w:r>
            <w:r>
              <w:tab/>
              <w:t>Classement par départ.</w:t>
            </w:r>
          </w:p>
          <w:p w14:paraId="508754A8" w14:textId="51B503D7" w:rsidR="009962F1" w:rsidRDefault="00002679" w:rsidP="009962F1">
            <w:pPr>
              <w:pStyle w:val="11Tableau"/>
            </w:pPr>
            <w:r>
              <w:sym w:font="Wingdings" w:char="0078"/>
            </w:r>
            <w:r w:rsidR="009962F1">
              <w:tab/>
              <w:t>Heure de passage pour chaque trou</w:t>
            </w:r>
          </w:p>
        </w:tc>
      </w:tr>
      <w:tr w:rsidR="00AF25F3" w14:paraId="1F680666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6C697BB5" w14:textId="77777777" w:rsidR="00AF25F3" w:rsidRDefault="00AF25F3" w:rsidP="00022E13">
            <w:pPr>
              <w:pStyle w:val="11TableauGras"/>
            </w:pPr>
            <w:r>
              <w:t>Interruption de jeu</w:t>
            </w:r>
          </w:p>
        </w:tc>
        <w:tc>
          <w:tcPr>
            <w:tcW w:w="8267" w:type="dxa"/>
            <w:vAlign w:val="center"/>
          </w:tcPr>
          <w:p w14:paraId="25BBBC87" w14:textId="77777777" w:rsidR="00AF25F3" w:rsidRDefault="00AF25F3" w:rsidP="00022E13">
            <w:pPr>
              <w:pStyle w:val="10Table"/>
              <w:tabs>
                <w:tab w:val="clear" w:pos="705"/>
                <w:tab w:val="left" w:pos="138"/>
              </w:tabs>
              <w:ind w:left="138" w:firstLine="0"/>
            </w:pPr>
            <w:r>
              <w:t>En cas de conditions météorologiques dangereuses (orage par exemple), l’information (signaux sonores) de l’interruption de jeu pour situation dangereuse est donnée par :</w:t>
            </w:r>
          </w:p>
          <w:p w14:paraId="2E3C3E91" w14:textId="0396C12D" w:rsidR="00AF25F3" w:rsidRDefault="006C63EF" w:rsidP="00022E13">
            <w:pPr>
              <w:pStyle w:val="11Tableau"/>
            </w:pPr>
            <w:r>
              <w:sym w:font="Wingdings" w:char="F0A8"/>
            </w:r>
            <w:r w:rsidR="00AF25F3">
              <w:tab/>
              <w:t>Le golf.</w:t>
            </w:r>
          </w:p>
          <w:p w14:paraId="58390B01" w14:textId="77777777" w:rsidR="00AF25F3" w:rsidRDefault="00AF25F3" w:rsidP="00022E13">
            <w:pPr>
              <w:pStyle w:val="11Tableau"/>
            </w:pPr>
            <w:r>
              <w:sym w:font="Wingdings" w:char="F0A8"/>
            </w:r>
            <w:r>
              <w:tab/>
              <w:t>L’organisateur.</w:t>
            </w:r>
          </w:p>
        </w:tc>
      </w:tr>
      <w:tr w:rsidR="00AF25F3" w14:paraId="0E04E90F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74CA3325" w14:textId="77777777" w:rsidR="00AF25F3" w:rsidRDefault="00AF25F3" w:rsidP="00022E13">
            <w:pPr>
              <w:pStyle w:val="11TableauGras"/>
            </w:pPr>
            <w:r>
              <w:t>Règles locales</w:t>
            </w:r>
          </w:p>
        </w:tc>
        <w:tc>
          <w:tcPr>
            <w:tcW w:w="8267" w:type="dxa"/>
            <w:vAlign w:val="center"/>
          </w:tcPr>
          <w:p w14:paraId="0C190636" w14:textId="6EC09EA3" w:rsidR="00AF25F3" w:rsidRDefault="006C63EF" w:rsidP="00022E13">
            <w:pPr>
              <w:pStyle w:val="11Tableau"/>
            </w:pPr>
            <w:r>
              <w:sym w:font="Wingdings" w:char="F0A8"/>
            </w:r>
            <w:r w:rsidR="00AF25F3">
              <w:tab/>
              <w:t xml:space="preserve">On place la balle sur les zones tondues raz, ou </w:t>
            </w:r>
          </w:p>
          <w:p w14:paraId="370FEB28" w14:textId="77777777" w:rsidR="00AF25F3" w:rsidRDefault="00AF25F3" w:rsidP="00022E13">
            <w:pPr>
              <w:pStyle w:val="11Tableau"/>
            </w:pPr>
            <w:r>
              <w:sym w:font="Wingdings" w:char="F0A8"/>
            </w:r>
            <w:r>
              <w:tab/>
              <w:t>On ne place pas la balle.</w:t>
            </w:r>
          </w:p>
          <w:p w14:paraId="78BD3771" w14:textId="77777777" w:rsidR="00AF25F3" w:rsidRDefault="00AF25F3" w:rsidP="002F64FC">
            <w:pPr>
              <w:pStyle w:val="11Tableau"/>
            </w:pPr>
            <w:r>
              <w:sym w:font="Wingdings" w:char="0078"/>
            </w:r>
            <w:r>
              <w:tab/>
              <w:t>Indiquer la disposition retenue sur les cartes de scores</w:t>
            </w:r>
            <w:r w:rsidRPr="0055304C">
              <w:t>.</w:t>
            </w:r>
          </w:p>
        </w:tc>
      </w:tr>
      <w:tr w:rsidR="00AF25F3" w14:paraId="261A9970" w14:textId="77777777" w:rsidTr="000B678D">
        <w:trPr>
          <w:trHeight w:val="680"/>
        </w:trPr>
        <w:tc>
          <w:tcPr>
            <w:tcW w:w="2414" w:type="dxa"/>
            <w:vAlign w:val="center"/>
          </w:tcPr>
          <w:p w14:paraId="6D6D936D" w14:textId="77777777" w:rsidR="00AF25F3" w:rsidRDefault="00AF25F3" w:rsidP="00022E13">
            <w:pPr>
              <w:pStyle w:val="11TableauGras"/>
            </w:pPr>
            <w:r>
              <w:t>Traitement des Résultats</w:t>
            </w:r>
          </w:p>
        </w:tc>
        <w:tc>
          <w:tcPr>
            <w:tcW w:w="8267" w:type="dxa"/>
            <w:vAlign w:val="center"/>
          </w:tcPr>
          <w:p w14:paraId="682EABE6" w14:textId="03E0FCC4" w:rsidR="004C2D7B" w:rsidRPr="004C2D7B" w:rsidRDefault="00AF25F3" w:rsidP="004C2D7B">
            <w:pPr>
              <w:pStyle w:val="11Tableau"/>
              <w:rPr>
                <w:i/>
                <w:iCs/>
                <w:u w:val="single"/>
              </w:rPr>
            </w:pPr>
            <w:r>
              <w:sym w:font="Wingdings" w:char="0078"/>
            </w:r>
            <w:r>
              <w:tab/>
            </w:r>
            <w:r w:rsidR="004C2D7B">
              <w:t>Envoyer</w:t>
            </w:r>
            <w:r>
              <w:t xml:space="preserve"> </w:t>
            </w:r>
            <w:r w:rsidR="004C2D7B">
              <w:t xml:space="preserve">par mail les résultats au responsable ASGE le jour même à l’adresse </w:t>
            </w:r>
            <w:hyperlink r:id="rId7" w:history="1">
              <w:r w:rsidR="004C2D7B">
                <w:rPr>
                  <w:rStyle w:val="Lienhypertexte"/>
                  <w:i/>
                  <w:iCs/>
                </w:rPr>
                <w:t>entregolf@gmail.com</w:t>
              </w:r>
            </w:hyperlink>
            <w:r w:rsidR="004C2D7B">
              <w:rPr>
                <w:rStyle w:val="Lienhypertexte"/>
                <w:i/>
                <w:iCs/>
              </w:rPr>
              <w:t xml:space="preserve"> </w:t>
            </w:r>
            <w:r w:rsidR="004C2D7B">
              <w:rPr>
                <w:rStyle w:val="Lienhypertexte"/>
                <w:i/>
                <w:iCs/>
                <w:color w:val="000000"/>
                <w:u w:val="none"/>
              </w:rPr>
              <w:t xml:space="preserve">et </w:t>
            </w:r>
            <w:r w:rsidR="004C2D7B">
              <w:rPr>
                <w:rStyle w:val="Lienhypertexte"/>
                <w:i/>
                <w:iCs/>
              </w:rPr>
              <w:t>chris.deudon@hotmail.fr</w:t>
            </w:r>
          </w:p>
          <w:p w14:paraId="44621EB1" w14:textId="3EA5F213" w:rsidR="00A516D2" w:rsidRPr="00A516D2" w:rsidRDefault="00AF25F3" w:rsidP="00D64D9E">
            <w:pPr>
              <w:pStyle w:val="11Tableau"/>
              <w:numPr>
                <w:ilvl w:val="0"/>
                <w:numId w:val="5"/>
              </w:numPr>
              <w:tabs>
                <w:tab w:val="clear" w:pos="705"/>
                <w:tab w:val="left" w:pos="706"/>
              </w:tabs>
              <w:ind w:left="748"/>
              <w:rPr>
                <w:rFonts w:cs="Calibri"/>
                <w:color w:val="FF0000"/>
              </w:rPr>
            </w:pPr>
            <w:r w:rsidRPr="00A516D2">
              <w:rPr>
                <w:color w:val="FF0000"/>
              </w:rPr>
              <w:t xml:space="preserve">un export </w:t>
            </w:r>
            <w:r w:rsidR="00A36A8A" w:rsidRPr="00A516D2">
              <w:rPr>
                <w:color w:val="FF0000"/>
              </w:rPr>
              <w:t>CSV</w:t>
            </w:r>
            <w:r w:rsidRPr="00A516D2">
              <w:rPr>
                <w:color w:val="FF0000"/>
              </w:rPr>
              <w:t xml:space="preserve"> des résultats</w:t>
            </w:r>
            <w:r w:rsidR="00EA67BF">
              <w:rPr>
                <w:color w:val="FF0000"/>
              </w:rPr>
              <w:t xml:space="preserve"> mixtes</w:t>
            </w:r>
            <w:r w:rsidRPr="00A516D2">
              <w:rPr>
                <w:color w:val="FF0000"/>
              </w:rPr>
              <w:t xml:space="preserve"> issu</w:t>
            </w:r>
            <w:r w:rsidR="006C63EF" w:rsidRPr="00A516D2">
              <w:rPr>
                <w:color w:val="FF0000"/>
              </w:rPr>
              <w:t>s</w:t>
            </w:r>
            <w:r w:rsidRPr="00A516D2">
              <w:rPr>
                <w:color w:val="FF0000"/>
              </w:rPr>
              <w:t xml:space="preserve"> de RMS</w:t>
            </w:r>
            <w:r w:rsidR="00F557D9" w:rsidRPr="00A516D2">
              <w:rPr>
                <w:color w:val="FF0000"/>
              </w:rPr>
              <w:t>9</w:t>
            </w:r>
          </w:p>
          <w:p w14:paraId="17C37C1A" w14:textId="51A1FDD7" w:rsidR="00A36A8A" w:rsidRPr="00A516D2" w:rsidRDefault="00C43FEE" w:rsidP="00A516D2">
            <w:pPr>
              <w:pStyle w:val="11Tableau"/>
              <w:tabs>
                <w:tab w:val="clear" w:pos="705"/>
                <w:tab w:val="left" w:pos="706"/>
              </w:tabs>
              <w:rPr>
                <w:rFonts w:cs="Calibri"/>
                <w:color w:val="FF0000"/>
              </w:rPr>
            </w:pPr>
            <w:r w:rsidRPr="00A516D2">
              <w:rPr>
                <w:rFonts w:ascii="Helvetica" w:hAnsi="Helvetica"/>
                <w:b/>
                <w:bCs w:val="0"/>
                <w:color w:val="FF0000"/>
                <w:sz w:val="18"/>
                <w:szCs w:val="18"/>
                <w:u w:val="single"/>
              </w:rPr>
              <w:t>1d. Résultats clubs entreprises sans</w:t>
            </w:r>
            <w:r w:rsidR="00D64D9E" w:rsidRPr="00A516D2">
              <w:rPr>
                <w:rFonts w:ascii="Helvetica" w:hAnsi="Helvetica"/>
                <w:b/>
                <w:bCs w:val="0"/>
                <w:color w:val="FF0000"/>
                <w:sz w:val="18"/>
                <w:szCs w:val="18"/>
                <w:u w:val="single"/>
              </w:rPr>
              <w:t xml:space="preserve"> </w:t>
            </w:r>
            <w:r w:rsidRPr="00A516D2">
              <w:rPr>
                <w:rFonts w:ascii="Helvetica" w:hAnsi="Helvetica"/>
                <w:b/>
                <w:bCs w:val="0"/>
                <w:color w:val="FF0000"/>
                <w:sz w:val="18"/>
                <w:szCs w:val="18"/>
                <w:u w:val="single"/>
              </w:rPr>
              <w:t>nouveaux index</w:t>
            </w:r>
            <w:r w:rsidR="006C63EF" w:rsidRPr="00A516D2">
              <w:rPr>
                <w:rFonts w:cs="Calibri"/>
                <w:b/>
                <w:color w:val="FF0000"/>
                <w:u w:val="single"/>
                <w:shd w:val="clear" w:color="auto" w:fill="FFFFFF"/>
              </w:rPr>
              <w:t>,</w:t>
            </w:r>
            <w:r w:rsidR="006C63EF" w:rsidRPr="00A516D2">
              <w:rPr>
                <w:rFonts w:cs="Calibri"/>
                <w:color w:val="FF0000"/>
              </w:rPr>
              <w:t xml:space="preserve"> po</w:t>
            </w:r>
            <w:r w:rsidR="00AF25F3" w:rsidRPr="00A516D2">
              <w:rPr>
                <w:rFonts w:cs="Calibri"/>
                <w:color w:val="FF0000"/>
              </w:rPr>
              <w:t>ur traitement des résultats par équipe</w:t>
            </w:r>
          </w:p>
          <w:p w14:paraId="19175889" w14:textId="45FF5117" w:rsidR="004C2D7B" w:rsidRPr="00A516D2" w:rsidRDefault="004C2D7B" w:rsidP="004C2D7B">
            <w:pPr>
              <w:pStyle w:val="11Tableau"/>
              <w:numPr>
                <w:ilvl w:val="0"/>
                <w:numId w:val="5"/>
              </w:numPr>
              <w:rPr>
                <w:i/>
                <w:iCs/>
                <w:color w:val="FF0000"/>
                <w:u w:val="single"/>
              </w:rPr>
            </w:pPr>
            <w:r w:rsidRPr="00A516D2">
              <w:rPr>
                <w:color w:val="FF0000"/>
              </w:rPr>
              <w:t xml:space="preserve">les résultats </w:t>
            </w:r>
            <w:r w:rsidR="00EA67BF">
              <w:rPr>
                <w:color w:val="FF0000"/>
              </w:rPr>
              <w:t xml:space="preserve">mixtes </w:t>
            </w:r>
            <w:r w:rsidRPr="00A516D2">
              <w:rPr>
                <w:color w:val="FF0000"/>
              </w:rPr>
              <w:t xml:space="preserve">individuels </w:t>
            </w:r>
            <w:r w:rsidR="00A516D2" w:rsidRPr="00A516D2">
              <w:rPr>
                <w:color w:val="FF0000"/>
              </w:rPr>
              <w:t xml:space="preserve">stableford </w:t>
            </w:r>
            <w:r w:rsidRPr="00A516D2">
              <w:rPr>
                <w:color w:val="FF0000"/>
              </w:rPr>
              <w:t>brut (pdf)</w:t>
            </w:r>
          </w:p>
          <w:p w14:paraId="5C6F2135" w14:textId="4AEC5781" w:rsidR="004C2D7B" w:rsidRPr="00A516D2" w:rsidRDefault="004C2D7B" w:rsidP="004C2D7B">
            <w:pPr>
              <w:pStyle w:val="11Tableau"/>
              <w:numPr>
                <w:ilvl w:val="0"/>
                <w:numId w:val="5"/>
              </w:numPr>
              <w:rPr>
                <w:i/>
                <w:iCs/>
                <w:color w:val="FF0000"/>
                <w:u w:val="single"/>
              </w:rPr>
            </w:pPr>
            <w:r w:rsidRPr="00A516D2">
              <w:rPr>
                <w:color w:val="FF0000"/>
              </w:rPr>
              <w:t xml:space="preserve">les résutlats </w:t>
            </w:r>
            <w:r w:rsidR="00EA67BF">
              <w:rPr>
                <w:color w:val="FF0000"/>
              </w:rPr>
              <w:t xml:space="preserve">mixtes </w:t>
            </w:r>
            <w:r w:rsidRPr="00A516D2">
              <w:rPr>
                <w:color w:val="FF0000"/>
              </w:rPr>
              <w:t xml:space="preserve">individuels </w:t>
            </w:r>
            <w:r w:rsidR="00A516D2" w:rsidRPr="00A516D2">
              <w:rPr>
                <w:color w:val="FF0000"/>
              </w:rPr>
              <w:t xml:space="preserve">stableford </w:t>
            </w:r>
            <w:r w:rsidRPr="00A516D2">
              <w:rPr>
                <w:color w:val="FF0000"/>
              </w:rPr>
              <w:t>net (pdf)</w:t>
            </w:r>
          </w:p>
          <w:p w14:paraId="267C4ECE" w14:textId="39E06772" w:rsidR="00AF25F3" w:rsidRPr="004C2D7B" w:rsidRDefault="00AF25F3" w:rsidP="004C2D7B">
            <w:pPr>
              <w:pStyle w:val="11Tableau"/>
            </w:pPr>
            <w:r>
              <w:sym w:font="Wingdings" w:char="F078"/>
            </w:r>
            <w:r>
              <w:tab/>
              <w:t xml:space="preserve">Editer les résutats individuels </w:t>
            </w:r>
            <w:r w:rsidR="00EA67BF">
              <w:t xml:space="preserve">mixtes </w:t>
            </w:r>
            <w:r>
              <w:t>brut et net</w:t>
            </w:r>
            <w:r w:rsidR="00A36A8A">
              <w:t xml:space="preserve"> sous format pdf</w:t>
            </w:r>
            <w:r w:rsidR="004C2D7B">
              <w:t xml:space="preserve"> pour l’organisateur.</w:t>
            </w:r>
          </w:p>
          <w:p w14:paraId="09E80BD5" w14:textId="60A91802" w:rsidR="00AF25F3" w:rsidRDefault="006C63EF" w:rsidP="00610518">
            <w:pPr>
              <w:pStyle w:val="11Tableau"/>
            </w:pPr>
            <w:r>
              <w:sym w:font="Wingdings" w:char="F078"/>
            </w:r>
            <w:r w:rsidR="00AF25F3">
              <w:tab/>
              <w:t>Enregistrer la compétition à la FFGolf pour gestion des index.</w:t>
            </w:r>
          </w:p>
        </w:tc>
      </w:tr>
      <w:tr w:rsidR="00D64D9E" w14:paraId="684B9773" w14:textId="77777777" w:rsidTr="00D64D9E">
        <w:trPr>
          <w:trHeight w:val="68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ABB7" w14:textId="09FE07B4" w:rsidR="00D64D9E" w:rsidRDefault="00D64D9E" w:rsidP="00123CBD">
            <w:pPr>
              <w:pStyle w:val="11TableauGras"/>
            </w:pPr>
            <w:r>
              <w:t>Commissaire de parcours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D38" w14:textId="466BAEF6" w:rsidR="00D64D9E" w:rsidRDefault="00D64D9E" w:rsidP="00123CBD">
            <w:pPr>
              <w:pStyle w:val="11Tableau"/>
            </w:pPr>
            <w:r>
              <w:sym w:font="Wingdings" w:char="F0A8"/>
            </w:r>
            <w:r>
              <w:tab/>
              <w:t>Golf</w:t>
            </w:r>
          </w:p>
          <w:p w14:paraId="3416C335" w14:textId="161F4D77" w:rsidR="00D64D9E" w:rsidRDefault="00D64D9E" w:rsidP="00123CBD">
            <w:pPr>
              <w:pStyle w:val="11Tableau"/>
            </w:pPr>
            <w:r>
              <w:sym w:font="Wingdings" w:char="F0A8"/>
            </w:r>
            <w:r>
              <w:tab/>
              <w:t xml:space="preserve">ASGE </w:t>
            </w:r>
          </w:p>
        </w:tc>
      </w:tr>
    </w:tbl>
    <w:p w14:paraId="657D13DC" w14:textId="641161F0" w:rsidR="00363BEA" w:rsidRDefault="00363BEA" w:rsidP="00A516D2">
      <w:pPr>
        <w:pStyle w:val="10Paragraphe"/>
      </w:pPr>
    </w:p>
    <w:p w14:paraId="51F80023" w14:textId="7A4EB713" w:rsidR="00A516D2" w:rsidRDefault="00A516D2" w:rsidP="00A516D2">
      <w:pPr>
        <w:pStyle w:val="10Paragraphe"/>
      </w:pPr>
      <w:r w:rsidRPr="00A516D2">
        <w:t xml:space="preserve">Configuration RMS9 – </w:t>
      </w:r>
      <w:r w:rsidR="002538EE">
        <w:t>Simple</w:t>
      </w:r>
    </w:p>
    <w:p w14:paraId="7BA71E3D" w14:textId="77777777" w:rsidR="00773B5D" w:rsidRPr="00A516D2" w:rsidRDefault="00773B5D" w:rsidP="00A516D2">
      <w:pPr>
        <w:pStyle w:val="10Paragraphe"/>
      </w:pPr>
    </w:p>
    <w:p w14:paraId="571DA2DB" w14:textId="41E3280B" w:rsidR="00A516D2" w:rsidRDefault="00AB6A5C" w:rsidP="00A516D2">
      <w:pPr>
        <w:pStyle w:val="10Paragraphe"/>
      </w:pPr>
      <w:r>
        <w:pict w14:anchorId="392660A0">
          <v:group id="Groupe 7" o:spid="_x0000_s2056" alt="" style="width:505.15pt;height:426.05pt;mso-position-horizontal-relative:char;mso-position-vertical-relative:line" coordsize="64150,540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292243514" o:spid="_x0000_s2057" type="#_x0000_t75" alt="" style="position:absolute;width:64150;height:48371;visibility:visible;mso-wrap-style:square">
              <v:imagedata r:id="rId8" o:title="" croptop="5177f" cropbottom="8343f" cropleft="495f" cropright="29624f"/>
            </v:shape>
            <v:shape id="Image 2028753210" o:spid="_x0000_s2058" type="#_x0000_t75" alt="" style="position:absolute;left:23145;top:40540;width:36005;height:13549;visibility:visible;mso-wrap-style:square">
              <v:imagedata r:id="rId9" o:title="" cropleft="22904f" cropright="8275f" recolortarget="black"/>
            </v:shape>
            <w10:anchorlock/>
          </v:group>
        </w:pict>
      </w:r>
    </w:p>
    <w:p w14:paraId="47FCA06E" w14:textId="403FEC4B" w:rsidR="00A516D2" w:rsidRDefault="00A516D2" w:rsidP="00A516D2">
      <w:pPr>
        <w:pStyle w:val="10Paragraphe"/>
      </w:pPr>
    </w:p>
    <w:p w14:paraId="36753073" w14:textId="7D64C7F9" w:rsidR="00A516D2" w:rsidRPr="00A516D2" w:rsidRDefault="00AB6A5C" w:rsidP="00A516D2">
      <w:pPr>
        <w:pStyle w:val="10Paragraphe"/>
      </w:pPr>
      <w:r>
        <w:lastRenderedPageBreak/>
        <w:pict w14:anchorId="535A6869">
          <v:group id="Groupe 16" o:spid="_x0000_s2050" alt="" style="position:absolute;margin-left:14.65pt;margin-top:43.9pt;width:489.2pt;height:649.8pt;z-index:2;mso-width-relative:margin;mso-height-relative:margin" coordsize="66110,84785">
            <v:shape id="Image 2110703088" o:spid="_x0000_s2051" type="#_x0000_t75" alt="" style="position:absolute;width:66110;height:84785;visibility:visible;mso-wrap-style:square">
              <v:imagedata r:id="rId10" o:title="" croptop="12656f" cropbottom="5122f" cropleft="5348f" cropright="7100f"/>
            </v:shape>
            <v:rect id="Rectangle 1281396695" o:spid="_x0000_s2052" alt="" style="position:absolute;left:54443;top:27336;width:11667;height:33423;visibility:visible;mso-wrap-style:square;v-text-anchor:middle" stroked="f" strokeweight="1pt"/>
            <v:rect id="Rectangle 1588901371" o:spid="_x0000_s2053" alt="" style="position:absolute;top:27774;width:9009;height:30706;visibility:visible;mso-wrap-style:square;v-text-anchor:middle" stroked="f" strokeweight="1pt"/>
            <v:rect id="Rectangle 221433331" o:spid="_x0000_s2054" alt="" style="position:absolute;left:42044;top:46468;width:4842;height:33423;rotation:-90;visibility:visible;mso-wrap-style:square;v-text-anchor:middle" stroked="f" strokeweight="1pt"/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Rectangle avec flèche vers le bas 1452432496" o:spid="_x0000_s2055" type="#_x0000_t80" alt="" style="position:absolute;left:9354;top:40106;width:43355;height:24585;visibility:visible;mso-wrap-style:square;v-text-anchor:middle" adj="14035,7738,16200,9269" filled="f" strokecolor="red" strokeweight="3.75pt"/>
            <w10:wrap type="topAndBottom"/>
          </v:group>
        </w:pict>
      </w:r>
      <w:r w:rsidR="00A516D2" w:rsidRPr="00A516D2">
        <w:t>Configuration RMS9 – 4BMB</w:t>
      </w:r>
    </w:p>
    <w:sectPr w:rsidR="00A516D2" w:rsidRPr="00A516D2" w:rsidSect="00D124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36B4" w14:textId="77777777" w:rsidR="00AB6A5C" w:rsidRDefault="00AB6A5C">
      <w:r>
        <w:separator/>
      </w:r>
    </w:p>
  </w:endnote>
  <w:endnote w:type="continuationSeparator" w:id="0">
    <w:p w14:paraId="37FB4C68" w14:textId="77777777" w:rsidR="00AB6A5C" w:rsidRDefault="00AB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13" w14:textId="7829CC2E" w:rsidR="004B678D" w:rsidRDefault="004B678D" w:rsidP="005A29E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47CCAFC1" w14:textId="77777777" w:rsidR="00BA0CF0" w:rsidRDefault="00BA0C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712C" w14:textId="77BCEB3A" w:rsidR="004B678D" w:rsidRDefault="004B678D" w:rsidP="005A29E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C954284" w14:textId="77777777" w:rsidR="00BA0CF0" w:rsidRDefault="00BA0C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95AD" w14:textId="77777777" w:rsidR="00BA0CF0" w:rsidRDefault="00BA0C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D0DFF" w14:textId="77777777" w:rsidR="00AB6A5C" w:rsidRDefault="00AB6A5C">
      <w:r>
        <w:separator/>
      </w:r>
    </w:p>
  </w:footnote>
  <w:footnote w:type="continuationSeparator" w:id="0">
    <w:p w14:paraId="7B7DDC7E" w14:textId="77777777" w:rsidR="00AB6A5C" w:rsidRDefault="00AB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74B" w14:textId="77777777" w:rsidR="00BA0CF0" w:rsidRDefault="00BA0C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3BEB" w14:textId="74F9DF5A" w:rsidR="00363BEA" w:rsidRPr="00610518" w:rsidRDefault="00AB6A5C" w:rsidP="00610518">
    <w:pPr>
      <w:pStyle w:val="En-tte"/>
      <w:jc w:val="center"/>
    </w:pPr>
    <w:r>
      <w:rPr>
        <w:noProof/>
      </w:rPr>
      <w:pict w14:anchorId="4F09D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" o:spid="_x0000_i1026" type="#_x0000_t75" alt="" style="width:89.1pt;height:73.2pt;visibility:visible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3DAD" w14:textId="77777777" w:rsidR="00BA0CF0" w:rsidRDefault="00BA0C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30C"/>
    <w:multiLevelType w:val="hybridMultilevel"/>
    <w:tmpl w:val="911EBF58"/>
    <w:lvl w:ilvl="0" w:tplc="3668A0DA">
      <w:start w:val="1"/>
      <w:numFmt w:val="bullet"/>
      <w:pStyle w:val="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037"/>
    <w:multiLevelType w:val="hybridMultilevel"/>
    <w:tmpl w:val="9D449F60"/>
    <w:lvl w:ilvl="0" w:tplc="040C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46875E10"/>
    <w:multiLevelType w:val="hybridMultilevel"/>
    <w:tmpl w:val="A2925D7C"/>
    <w:lvl w:ilvl="0" w:tplc="8E4EEC42">
      <w:start w:val="1"/>
      <w:numFmt w:val="bullet"/>
      <w:pStyle w:val="10Puce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7FC7274"/>
    <w:multiLevelType w:val="hybridMultilevel"/>
    <w:tmpl w:val="3774D184"/>
    <w:lvl w:ilvl="0" w:tplc="EC2AAA8C">
      <w:numFmt w:val="bullet"/>
      <w:lvlText w:val=""/>
      <w:lvlJc w:val="left"/>
      <w:pPr>
        <w:tabs>
          <w:tab w:val="num" w:pos="701"/>
        </w:tabs>
        <w:ind w:left="701" w:hanging="525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7F786CCC"/>
    <w:multiLevelType w:val="hybridMultilevel"/>
    <w:tmpl w:val="59545E6C"/>
    <w:lvl w:ilvl="0" w:tplc="92A8D366">
      <w:start w:val="1"/>
      <w:numFmt w:val="bullet"/>
      <w:pStyle w:val="Puc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0502706">
    <w:abstractNumId w:val="0"/>
  </w:num>
  <w:num w:numId="2" w16cid:durableId="2010742481">
    <w:abstractNumId w:val="4"/>
  </w:num>
  <w:num w:numId="3" w16cid:durableId="424153873">
    <w:abstractNumId w:val="2"/>
  </w:num>
  <w:num w:numId="4" w16cid:durableId="1994212410">
    <w:abstractNumId w:val="3"/>
  </w:num>
  <w:num w:numId="5" w16cid:durableId="1166020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9" w:dllVersion="512" w:checkStyle="1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47F"/>
    <w:rsid w:val="00002679"/>
    <w:rsid w:val="00022E13"/>
    <w:rsid w:val="00031CC7"/>
    <w:rsid w:val="000A4AA4"/>
    <w:rsid w:val="000B678D"/>
    <w:rsid w:val="0014150E"/>
    <w:rsid w:val="0015362B"/>
    <w:rsid w:val="002538EE"/>
    <w:rsid w:val="002F64FC"/>
    <w:rsid w:val="00314E27"/>
    <w:rsid w:val="00363BEA"/>
    <w:rsid w:val="00401054"/>
    <w:rsid w:val="00415DA7"/>
    <w:rsid w:val="00491BA5"/>
    <w:rsid w:val="004B678D"/>
    <w:rsid w:val="004C2D7B"/>
    <w:rsid w:val="0055304C"/>
    <w:rsid w:val="005704A7"/>
    <w:rsid w:val="005861D7"/>
    <w:rsid w:val="00610518"/>
    <w:rsid w:val="006553DF"/>
    <w:rsid w:val="00673826"/>
    <w:rsid w:val="006A498A"/>
    <w:rsid w:val="006A57DD"/>
    <w:rsid w:val="006C63EF"/>
    <w:rsid w:val="00773B5D"/>
    <w:rsid w:val="007A7BBB"/>
    <w:rsid w:val="0085772A"/>
    <w:rsid w:val="00865B3B"/>
    <w:rsid w:val="009962F1"/>
    <w:rsid w:val="00A36A8A"/>
    <w:rsid w:val="00A516D2"/>
    <w:rsid w:val="00AA0E34"/>
    <w:rsid w:val="00AB6A5C"/>
    <w:rsid w:val="00AF25F3"/>
    <w:rsid w:val="00BA0CF0"/>
    <w:rsid w:val="00BD7E22"/>
    <w:rsid w:val="00C257FB"/>
    <w:rsid w:val="00C43FEE"/>
    <w:rsid w:val="00C5280B"/>
    <w:rsid w:val="00CF32CA"/>
    <w:rsid w:val="00D1247F"/>
    <w:rsid w:val="00D14518"/>
    <w:rsid w:val="00D64D9E"/>
    <w:rsid w:val="00D677A8"/>
    <w:rsid w:val="00DF1811"/>
    <w:rsid w:val="00E30AC0"/>
    <w:rsid w:val="00E47305"/>
    <w:rsid w:val="00E94655"/>
    <w:rsid w:val="00EA67BF"/>
    <w:rsid w:val="00F557D9"/>
    <w:rsid w:val="00F73158"/>
    <w:rsid w:val="00FB3A7F"/>
    <w:rsid w:val="00FD234A"/>
    <w:rsid w:val="00FF0AB7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162AC53"/>
  <w15:chartTrackingRefBased/>
  <w15:docId w15:val="{31EBF41F-E7BD-4380-B9C8-9EBCEEA8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1247F"/>
    <w:pPr>
      <w:keepNext/>
      <w:jc w:val="center"/>
      <w:outlineLvl w:val="0"/>
    </w:pPr>
    <w:rPr>
      <w:rFonts w:ascii="Cambria" w:hAnsi="Cambria" w:cs="Arial"/>
      <w:b/>
      <w:bCs/>
      <w:color w:val="007E39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&amp;Puce"/>
    <w:basedOn w:val="Normal"/>
    <w:autoRedefine/>
    <w:pPr>
      <w:numPr>
        <w:numId w:val="1"/>
      </w:numPr>
      <w:spacing w:before="120"/>
      <w:jc w:val="both"/>
    </w:pPr>
    <w:rPr>
      <w:rFonts w:ascii="Comic Sans MS" w:hAnsi="Comic Sans MS"/>
      <w:sz w:val="20"/>
      <w:szCs w:val="20"/>
    </w:rPr>
  </w:style>
  <w:style w:type="paragraph" w:customStyle="1" w:styleId="Puce1">
    <w:name w:val="&amp;Puce1"/>
    <w:basedOn w:val="Normal"/>
    <w:pPr>
      <w:numPr>
        <w:numId w:val="2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10Paragraphe">
    <w:name w:val="10 Paragraphe"/>
    <w:autoRedefine/>
    <w:qFormat/>
    <w:rsid w:val="00A516D2"/>
    <w:pPr>
      <w:spacing w:before="120"/>
    </w:pPr>
    <w:rPr>
      <w:rFonts w:ascii="Calibri" w:hAnsi="Calibri" w:cs="Calibri"/>
      <w:b/>
      <w:bCs/>
      <w:noProof/>
      <w:sz w:val="24"/>
      <w:szCs w:val="21"/>
      <w:u w:val="single"/>
    </w:rPr>
  </w:style>
  <w:style w:type="paragraph" w:customStyle="1" w:styleId="11Tableau">
    <w:name w:val="11 Tableau"/>
    <w:qFormat/>
    <w:rsid w:val="00022E13"/>
    <w:pPr>
      <w:tabs>
        <w:tab w:val="left" w:pos="-3058"/>
        <w:tab w:val="left" w:pos="705"/>
      </w:tabs>
      <w:ind w:left="705" w:hanging="567"/>
    </w:pPr>
    <w:rPr>
      <w:rFonts w:ascii="Calibri" w:hAnsi="Calibri"/>
      <w:bCs/>
      <w:noProof/>
      <w:sz w:val="22"/>
      <w:szCs w:val="22"/>
    </w:rPr>
  </w:style>
  <w:style w:type="paragraph" w:customStyle="1" w:styleId="11TableauGras">
    <w:name w:val="11 Tableau_Gras"/>
    <w:basedOn w:val="11Tableau"/>
    <w:autoRedefine/>
    <w:qFormat/>
    <w:rsid w:val="00D1247F"/>
    <w:rPr>
      <w:b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10Puce">
    <w:name w:val="10 Puce"/>
    <w:basedOn w:val="Normal"/>
    <w:autoRedefine/>
    <w:qFormat/>
    <w:pPr>
      <w:numPr>
        <w:numId w:val="3"/>
      </w:numPr>
      <w:spacing w:after="60"/>
      <w:ind w:left="828" w:hanging="357"/>
    </w:pPr>
  </w:style>
  <w:style w:type="paragraph" w:customStyle="1" w:styleId="11TableauTitre">
    <w:name w:val="11 Tableau Titre"/>
    <w:basedOn w:val="11Tableau"/>
    <w:autoRedefine/>
    <w:qFormat/>
    <w:rsid w:val="00D1247F"/>
    <w:pPr>
      <w:tabs>
        <w:tab w:val="left" w:pos="5688"/>
      </w:tabs>
      <w:spacing w:before="120" w:after="120"/>
    </w:pPr>
    <w:rPr>
      <w:rFonts w:ascii="Cambria" w:hAnsi="Cambria"/>
      <w:b/>
      <w:bCs w:val="0"/>
      <w:smallCaps/>
      <w:color w:val="008000"/>
      <w:sz w:val="28"/>
      <w:szCs w:val="28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10Table">
    <w:name w:val="10 Table"/>
    <w:basedOn w:val="11Tableau"/>
    <w:qFormat/>
    <w:rsid w:val="00022E13"/>
  </w:style>
  <w:style w:type="character" w:styleId="Numrodepage">
    <w:name w:val="page number"/>
    <w:basedOn w:val="Policepardfaut"/>
    <w:uiPriority w:val="99"/>
    <w:semiHidden/>
    <w:unhideWhenUsed/>
    <w:rsid w:val="004B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tregolf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de Grenoble-Charmeil</vt:lpstr>
    </vt:vector>
  </TitlesOfParts>
  <Company>TOSHIBA</Company>
  <LinksUpToDate>false</LinksUpToDate>
  <CharactersWithSpaces>2099</CharactersWithSpaces>
  <SharedDoc>false</SharedDoc>
  <HLinks>
    <vt:vector size="6" baseType="variant"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mailto:entregolf@gmail.com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de Grenoble-Charmeil</dc:title>
  <dc:subject/>
  <dc:creator>Marc Battistella Tél :9860</dc:creator>
  <cp:keywords/>
  <cp:lastModifiedBy>Jean-Pierre CREST</cp:lastModifiedBy>
  <cp:revision>14</cp:revision>
  <cp:lastPrinted>2007-09-27T12:24:00Z</cp:lastPrinted>
  <dcterms:created xsi:type="dcterms:W3CDTF">2022-11-09T21:13:00Z</dcterms:created>
  <dcterms:modified xsi:type="dcterms:W3CDTF">2024-04-21T07:37:00Z</dcterms:modified>
</cp:coreProperties>
</file>